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2D504" w14:textId="77777777" w:rsidR="00A93EE4" w:rsidRDefault="00A93EE4" w:rsidP="00A93EE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1</w:t>
      </w:r>
    </w:p>
    <w:p w14:paraId="2B12C90E" w14:textId="77777777" w:rsidR="00A93EE4" w:rsidRDefault="00A93EE4" w:rsidP="00A93EE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0AB7E652" w14:textId="77777777" w:rsidR="00A93EE4" w:rsidRDefault="00A93EE4" w:rsidP="00A93EE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4C0B8F29" w14:textId="106EB6F9" w:rsidR="00A93EE4" w:rsidRDefault="00A93EE4" w:rsidP="00A93EE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№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2822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від 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.12.2025р  </w:t>
      </w:r>
    </w:p>
    <w:p w14:paraId="5030CE09" w14:textId="77777777" w:rsidR="002947ED" w:rsidRPr="002947ED" w:rsidRDefault="002947ED" w:rsidP="002947E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B5D1060" w14:textId="77777777" w:rsidR="002947ED" w:rsidRPr="002947ED" w:rsidRDefault="002947ED" w:rsidP="002947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2947ED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09CE8410" w14:textId="77777777" w:rsidR="002947ED" w:rsidRDefault="002947ED" w:rsidP="003E44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B650512" w14:textId="7520E3C2" w:rsidR="008358C9" w:rsidRPr="00127DD4" w:rsidRDefault="008358C9" w:rsidP="003E44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127DD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Оцінка актуального рівня цін</w:t>
      </w:r>
      <w:r w:rsidR="003E44FD" w:rsidRPr="00127DD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18610C" w:rsidRPr="00127DD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щодо</w:t>
      </w:r>
      <w:r w:rsidRPr="00127DD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</w:p>
    <w:p w14:paraId="558B5012" w14:textId="77777777" w:rsidR="00CE7537" w:rsidRDefault="00CE7537" w:rsidP="003E44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CE753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CE753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CE753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(відновлення) </w:t>
      </w:r>
    </w:p>
    <w:p w14:paraId="7262ADC3" w14:textId="77777777" w:rsidR="00CE7537" w:rsidRDefault="00CE7537" w:rsidP="003E44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CE753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та благоустр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ою</w:t>
      </w:r>
      <w:r w:rsidRPr="00CE753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дитячих спортивних </w:t>
      </w:r>
    </w:p>
    <w:p w14:paraId="783976BF" w14:textId="77777777" w:rsidR="00CE7537" w:rsidRDefault="00CE7537" w:rsidP="003E44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CE753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майданчиків на території Центрального </w:t>
      </w:r>
    </w:p>
    <w:p w14:paraId="7F351CE9" w14:textId="77777777" w:rsidR="00CE7537" w:rsidRDefault="00CE7537" w:rsidP="003E44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CE753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міського парку по вул. Інститутська 54-а </w:t>
      </w:r>
    </w:p>
    <w:p w14:paraId="0FE82B03" w14:textId="4569645A" w:rsidR="00E34670" w:rsidRDefault="00CE7537" w:rsidP="003E44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CE753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CE753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 Київської області</w:t>
      </w:r>
    </w:p>
    <w:p w14:paraId="1273F75F" w14:textId="77777777" w:rsidR="00CE7537" w:rsidRPr="00127DD4" w:rsidRDefault="00CE7537" w:rsidP="003E44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3FB981E" w14:textId="258A4AEE" w:rsidR="00282697" w:rsidRDefault="008358C9" w:rsidP="0028269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127DD4">
        <w:rPr>
          <w:rFonts w:ascii="Times New Roman" w:eastAsia="Times New Roman" w:hAnsi="Times New Roman"/>
          <w:sz w:val="24"/>
          <w:szCs w:val="24"/>
          <w:lang w:eastAsia="uk-UA"/>
        </w:rPr>
        <w:t xml:space="preserve">Відділом закупівель та моніторингу цін було здійснено аналіз підсумкової відомості ресурсів за об’єктом: </w:t>
      </w:r>
      <w:r w:rsidR="00CE7537" w:rsidRPr="00CE7537">
        <w:rPr>
          <w:rFonts w:ascii="Times New Roman" w:eastAsia="Times New Roman" w:hAnsi="Times New Roman"/>
          <w:sz w:val="24"/>
          <w:szCs w:val="24"/>
          <w:lang w:eastAsia="uk-UA"/>
        </w:rPr>
        <w:t>Капітальний ремонт (відновлення) та благоустрій дитячих спортивних майданчиків на території Центрального міського парку по вул. Інститутська 54-а в м.</w:t>
      </w:r>
      <w:r w:rsidR="00CE7537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CE7537" w:rsidRPr="00CE7537">
        <w:rPr>
          <w:rFonts w:ascii="Times New Roman" w:eastAsia="Times New Roman" w:hAnsi="Times New Roman"/>
          <w:sz w:val="24"/>
          <w:szCs w:val="24"/>
          <w:lang w:eastAsia="uk-UA"/>
        </w:rPr>
        <w:t>Буча Київської області</w:t>
      </w:r>
      <w:r w:rsidR="00127DD4" w:rsidRPr="00127DD4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Pr="00127DD4">
        <w:rPr>
          <w:rFonts w:ascii="Times New Roman" w:eastAsia="Times New Roman" w:hAnsi="Times New Roman"/>
          <w:sz w:val="24"/>
          <w:szCs w:val="24"/>
          <w:lang w:eastAsia="uk-UA"/>
        </w:rPr>
        <w:t xml:space="preserve"> відповідно до «Порядку узгодження здійснення публічних закупівель та моніторингу цін Бучанською міською радою, її виконавчими органами, комунальними підприємствами, установами та організаціями»</w:t>
      </w:r>
      <w:r w:rsidR="0066219A" w:rsidRPr="00127DD4">
        <w:rPr>
          <w:rFonts w:ascii="Times New Roman" w:eastAsia="Times New Roman" w:hAnsi="Times New Roman"/>
          <w:sz w:val="24"/>
          <w:szCs w:val="24"/>
          <w:lang w:eastAsia="uk-UA"/>
        </w:rPr>
        <w:t xml:space="preserve"> №1652 від 15.08.2025</w:t>
      </w:r>
      <w:r w:rsidR="00282697">
        <w:rPr>
          <w:rFonts w:ascii="Times New Roman" w:eastAsia="Times New Roman" w:hAnsi="Times New Roman"/>
          <w:sz w:val="24"/>
          <w:szCs w:val="24"/>
          <w:lang w:eastAsia="uk-UA"/>
        </w:rPr>
        <w:t xml:space="preserve"> та Постанови КМУ №1512 від 19.11.2025 </w:t>
      </w:r>
      <w:r w:rsidR="00282697" w:rsidRPr="00733437">
        <w:rPr>
          <w:rFonts w:ascii="Times New Roman" w:hAnsi="Times New Roman"/>
          <w:sz w:val="24"/>
          <w:szCs w:val="24"/>
        </w:rPr>
        <w:t>«Деякі особливості визначення вартості будівництва в умовах воєнного стану»</w:t>
      </w:r>
      <w:r w:rsidR="00282697">
        <w:rPr>
          <w:rFonts w:ascii="Times New Roman" w:hAnsi="Times New Roman"/>
          <w:sz w:val="24"/>
          <w:szCs w:val="24"/>
        </w:rPr>
        <w:t>.</w:t>
      </w:r>
    </w:p>
    <w:p w14:paraId="142578CB" w14:textId="66077875" w:rsidR="008358C9" w:rsidRPr="00127DD4" w:rsidRDefault="008358C9" w:rsidP="008358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7C97AE14" w14:textId="77777777" w:rsidR="008358C9" w:rsidRPr="00127DD4" w:rsidRDefault="008358C9" w:rsidP="008358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E9DBF76" w14:textId="46A3D6B6" w:rsidR="00282697" w:rsidRPr="000550FF" w:rsidRDefault="008358C9" w:rsidP="0028269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27DD4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проведеного моніторингу ринкових цін на будівельні матеріали, згідно з пунктом 5.4 зазначеного Порядку, було відібрано основні матеріальні ресурси, що передбачені у кошторисі на </w:t>
      </w:r>
      <w:r w:rsidR="00004E60">
        <w:rPr>
          <w:rFonts w:ascii="Times New Roman" w:eastAsia="Times New Roman" w:hAnsi="Times New Roman"/>
          <w:sz w:val="24"/>
          <w:szCs w:val="24"/>
          <w:lang w:eastAsia="uk-UA"/>
        </w:rPr>
        <w:t>к</w:t>
      </w:r>
      <w:r w:rsidR="00004E60" w:rsidRPr="00004E60">
        <w:rPr>
          <w:rFonts w:ascii="Times New Roman" w:eastAsia="Times New Roman" w:hAnsi="Times New Roman"/>
          <w:sz w:val="24"/>
          <w:szCs w:val="24"/>
          <w:lang w:eastAsia="uk-UA"/>
        </w:rPr>
        <w:t>апітальний ремонт (відновлення) та благоустрій дитячих спортивних майданчиків на території Центрального міського парку по вул. Інститутська 54-а в м.</w:t>
      </w:r>
      <w:r w:rsidR="00004E60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004E60" w:rsidRPr="00004E60">
        <w:rPr>
          <w:rFonts w:ascii="Times New Roman" w:eastAsia="Times New Roman" w:hAnsi="Times New Roman"/>
          <w:sz w:val="24"/>
          <w:szCs w:val="24"/>
          <w:lang w:eastAsia="uk-UA"/>
        </w:rPr>
        <w:t>Буча Київської області</w:t>
      </w:r>
      <w:r w:rsidRPr="00127DD4">
        <w:rPr>
          <w:rFonts w:ascii="Times New Roman" w:eastAsia="Times New Roman" w:hAnsi="Times New Roman"/>
          <w:sz w:val="24"/>
          <w:szCs w:val="24"/>
          <w:lang w:eastAsia="uk-UA"/>
        </w:rPr>
        <w:t xml:space="preserve">, </w:t>
      </w:r>
      <w:r w:rsidR="00282697">
        <w:rPr>
          <w:rFonts w:ascii="Times New Roman" w:eastAsia="Times New Roman" w:hAnsi="Times New Roman"/>
          <w:sz w:val="24"/>
          <w:szCs w:val="24"/>
          <w:lang w:eastAsia="uk-UA"/>
        </w:rPr>
        <w:t>а також</w:t>
      </w:r>
      <w:r w:rsidR="00282697" w:rsidRPr="000550FF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282697">
        <w:rPr>
          <w:rFonts w:ascii="Times New Roman" w:eastAsia="Times New Roman" w:hAnsi="Times New Roman"/>
          <w:sz w:val="24"/>
          <w:szCs w:val="24"/>
          <w:lang w:eastAsia="uk-UA"/>
        </w:rPr>
        <w:t xml:space="preserve">згідно зазначеної Постанови КМУ № 1512 </w:t>
      </w:r>
      <w:r w:rsidR="00282697" w:rsidRPr="00733437">
        <w:rPr>
          <w:rFonts w:ascii="Times New Roman" w:eastAsia="Times New Roman" w:hAnsi="Times New Roman"/>
          <w:sz w:val="24"/>
          <w:szCs w:val="24"/>
          <w:lang w:eastAsia="uk-UA"/>
        </w:rPr>
        <w:t xml:space="preserve">від </w:t>
      </w:r>
      <w:r w:rsidR="00282697" w:rsidRPr="00733437">
        <w:rPr>
          <w:rFonts w:ascii="Times New Roman" w:hAnsi="Times New Roman"/>
          <w:sz w:val="24"/>
          <w:szCs w:val="24"/>
        </w:rPr>
        <w:t>19</w:t>
      </w:r>
      <w:r w:rsidR="00282697">
        <w:rPr>
          <w:rFonts w:ascii="Times New Roman" w:hAnsi="Times New Roman"/>
          <w:sz w:val="24"/>
          <w:szCs w:val="24"/>
        </w:rPr>
        <w:t xml:space="preserve">.11.2025, </w:t>
      </w:r>
      <w:r w:rsidR="002826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дані про матеріальні ресурси</w:t>
      </w:r>
      <w:r w:rsidR="00282697">
        <w:rPr>
          <w:rFonts w:ascii="Times New Roman" w:hAnsi="Times New Roman"/>
          <w:sz w:val="24"/>
          <w:szCs w:val="24"/>
        </w:rPr>
        <w:t xml:space="preserve">, </w:t>
      </w:r>
      <w:r w:rsidR="00282697" w:rsidRPr="000550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сумарна вартість яких становить </w:t>
      </w:r>
      <w:r w:rsidR="00004E6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</w:t>
      </w:r>
      <w:r w:rsidR="00282697" w:rsidRPr="000550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0</w:t>
      </w:r>
      <w:r w:rsidR="002826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% </w:t>
      </w:r>
      <w:r w:rsidR="00282697" w:rsidRPr="000550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всіх матеріальних ресурсів</w:t>
      </w:r>
      <w:r w:rsidR="002826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– позиції завищення не мають; </w:t>
      </w:r>
      <w:r w:rsidR="00004E6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6</w:t>
      </w:r>
      <w:r w:rsidR="002826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0% </w:t>
      </w:r>
      <w:r w:rsidR="00282697" w:rsidRPr="000550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всіх матеріальних ресурсів</w:t>
      </w:r>
      <w:r w:rsidR="002826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–позиції  відсутні.</w:t>
      </w:r>
    </w:p>
    <w:p w14:paraId="54C6C68A" w14:textId="77777777" w:rsidR="00282697" w:rsidRPr="00127DD4" w:rsidRDefault="00282697" w:rsidP="002826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Вцілому фактів завищення вартості матеріальних ресурсів не виявлено.</w:t>
      </w:r>
    </w:p>
    <w:p w14:paraId="61FE2728" w14:textId="68BB9092" w:rsidR="008358C9" w:rsidRPr="00127DD4" w:rsidRDefault="008358C9" w:rsidP="008358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6E3106F7" w14:textId="77777777" w:rsidR="008358C9" w:rsidRPr="00127DD4" w:rsidRDefault="008358C9" w:rsidP="008358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15E2305E" w14:textId="77777777" w:rsidR="008358C9" w:rsidRPr="00127DD4" w:rsidRDefault="008358C9" w:rsidP="008358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1664DEF" w14:textId="77777777" w:rsidR="008358C9" w:rsidRPr="00127DD4" w:rsidRDefault="008358C9" w:rsidP="008358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597E5AAB" w14:textId="77777777" w:rsidR="00943B4E" w:rsidRPr="004B043F" w:rsidRDefault="00943B4E" w:rsidP="00943B4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F694549" w14:textId="77777777" w:rsidR="00943B4E" w:rsidRPr="004B043F" w:rsidRDefault="00943B4E" w:rsidP="00943B4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493E253" w14:textId="77777777" w:rsidR="00943B4E" w:rsidRPr="004B043F" w:rsidRDefault="00943B4E" w:rsidP="00943B4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85E7E12" w14:textId="77777777" w:rsidR="00943B4E" w:rsidRPr="004B043F" w:rsidRDefault="00943B4E" w:rsidP="00943B4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C172BF0" w14:textId="77777777" w:rsidR="00943B4E" w:rsidRPr="004B043F" w:rsidRDefault="00943B4E" w:rsidP="00943B4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1FFD8742" w14:textId="3090F50A" w:rsidR="00943B4E" w:rsidRPr="004B043F" w:rsidRDefault="00943B4E" w:rsidP="00943B4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12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.2025</w:t>
      </w:r>
    </w:p>
    <w:p w14:paraId="5C3AA633" w14:textId="77777777" w:rsidR="00943B4E" w:rsidRPr="00775C08" w:rsidRDefault="00943B4E" w:rsidP="00943B4E">
      <w:pPr>
        <w:spacing w:after="0" w:line="240" w:lineRule="auto"/>
        <w:rPr>
          <w:rFonts w:ascii="Times New Roman" w:hAnsi="Times New Roman"/>
        </w:rPr>
      </w:pPr>
    </w:p>
    <w:p w14:paraId="5106C758" w14:textId="77777777" w:rsidR="00943B4E" w:rsidRPr="00F8561F" w:rsidRDefault="00943B4E" w:rsidP="00943B4E">
      <w:pPr>
        <w:pStyle w:val="a6"/>
        <w:spacing w:before="0" w:beforeAutospacing="0" w:after="0" w:afterAutospacing="0"/>
        <w:jc w:val="both"/>
        <w:rPr>
          <w:sz w:val="18"/>
          <w:szCs w:val="18"/>
        </w:rPr>
      </w:pPr>
    </w:p>
    <w:p w14:paraId="2D74BA92" w14:textId="716FCAA0" w:rsidR="0014571B" w:rsidRDefault="0014571B" w:rsidP="003E44F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8BD4313" w14:textId="3FC31FEC" w:rsidR="00BF3007" w:rsidRDefault="00BF3007" w:rsidP="003E44F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054E8B0" w14:textId="77777777" w:rsidR="00BF3007" w:rsidRPr="004B043F" w:rsidRDefault="00BF3007" w:rsidP="00BF300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ачальник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346F9855" w14:textId="77777777" w:rsidR="00BF3007" w:rsidRPr="004B043F" w:rsidRDefault="00BF3007" w:rsidP="00BF300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3833BA0A" w14:textId="77777777" w:rsidR="00BF3007" w:rsidRPr="004B043F" w:rsidRDefault="00BF3007" w:rsidP="00BF300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12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.2025</w:t>
      </w:r>
    </w:p>
    <w:p w14:paraId="3BAC696A" w14:textId="77777777" w:rsidR="00BF3007" w:rsidRPr="00DF7B1A" w:rsidRDefault="00BF3007" w:rsidP="003E44F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BF3007" w:rsidRPr="00DF7B1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10313"/>
    <w:multiLevelType w:val="hybridMultilevel"/>
    <w:tmpl w:val="F4E4729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B511D"/>
    <w:multiLevelType w:val="multilevel"/>
    <w:tmpl w:val="F6EE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B673BF"/>
    <w:multiLevelType w:val="multilevel"/>
    <w:tmpl w:val="6BF4E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079"/>
    <w:rsid w:val="00004E60"/>
    <w:rsid w:val="00012B79"/>
    <w:rsid w:val="00027A82"/>
    <w:rsid w:val="0003314B"/>
    <w:rsid w:val="000C597A"/>
    <w:rsid w:val="000D6C53"/>
    <w:rsid w:val="001179A9"/>
    <w:rsid w:val="00127DD4"/>
    <w:rsid w:val="00130005"/>
    <w:rsid w:val="0014571B"/>
    <w:rsid w:val="0018610C"/>
    <w:rsid w:val="00186EE1"/>
    <w:rsid w:val="001A33B6"/>
    <w:rsid w:val="001D3FAE"/>
    <w:rsid w:val="001F6583"/>
    <w:rsid w:val="00254079"/>
    <w:rsid w:val="00282697"/>
    <w:rsid w:val="002947ED"/>
    <w:rsid w:val="00294FD9"/>
    <w:rsid w:val="00372713"/>
    <w:rsid w:val="003D0818"/>
    <w:rsid w:val="003E44FD"/>
    <w:rsid w:val="004873B3"/>
    <w:rsid w:val="0055472D"/>
    <w:rsid w:val="00586E7A"/>
    <w:rsid w:val="0066219A"/>
    <w:rsid w:val="00696135"/>
    <w:rsid w:val="006C69F0"/>
    <w:rsid w:val="006E671F"/>
    <w:rsid w:val="00705D86"/>
    <w:rsid w:val="00712159"/>
    <w:rsid w:val="0078029A"/>
    <w:rsid w:val="007B4CC6"/>
    <w:rsid w:val="007F6200"/>
    <w:rsid w:val="008179A5"/>
    <w:rsid w:val="008358C9"/>
    <w:rsid w:val="00861F77"/>
    <w:rsid w:val="0088159F"/>
    <w:rsid w:val="008B4632"/>
    <w:rsid w:val="008C35B6"/>
    <w:rsid w:val="00943B4E"/>
    <w:rsid w:val="00946AD9"/>
    <w:rsid w:val="00967F09"/>
    <w:rsid w:val="009E0C8B"/>
    <w:rsid w:val="009F0E29"/>
    <w:rsid w:val="00A46219"/>
    <w:rsid w:val="00A93EE4"/>
    <w:rsid w:val="00A94C18"/>
    <w:rsid w:val="00AE5584"/>
    <w:rsid w:val="00AF1E52"/>
    <w:rsid w:val="00BB5276"/>
    <w:rsid w:val="00BD3851"/>
    <w:rsid w:val="00BF3007"/>
    <w:rsid w:val="00C201D2"/>
    <w:rsid w:val="00CA775C"/>
    <w:rsid w:val="00CE1EED"/>
    <w:rsid w:val="00CE7537"/>
    <w:rsid w:val="00D11398"/>
    <w:rsid w:val="00D4623E"/>
    <w:rsid w:val="00DC4265"/>
    <w:rsid w:val="00DF7B1A"/>
    <w:rsid w:val="00E34670"/>
    <w:rsid w:val="00ED6F6C"/>
    <w:rsid w:val="00F05761"/>
    <w:rsid w:val="00F25E95"/>
    <w:rsid w:val="00F9732A"/>
    <w:rsid w:val="00FE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A0545"/>
  <w15:chartTrackingRefBased/>
  <w15:docId w15:val="{A40DDFD9-83A3-44AF-8E14-0AB8D15B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C18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3E44FD"/>
    <w:rPr>
      <w:color w:val="0563C1"/>
      <w:u w:val="single"/>
    </w:rPr>
  </w:style>
  <w:style w:type="table" w:styleId="a5">
    <w:name w:val="Table Grid"/>
    <w:basedOn w:val="a1"/>
    <w:uiPriority w:val="39"/>
    <w:rsid w:val="003E44F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3E44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docdata">
    <w:name w:val="docdata"/>
    <w:aliases w:val="docy,v5,1965,baiaagaaboqcaaad5guaaax0bqaaaaaaaaaaaaaaaaaaaaaaaaaaaaaaaaaaaaaaaaaaaaaaaaaaaaaaaaaaaaaaaaaaaaaaaaaaaaaaaaaaaaaaaaaaaaaaaaaaaaaaaaaaaaaaaaaaaaaaaaaaaaaaaaaaaaaaaaaaaaaaaaaaaaaaaaaaaaaaaaaaaaaaaaaaaaaaaaaaaaaaaaaaaaaaaaaaaaaaaaaaaaaa"/>
    <w:basedOn w:val="a"/>
    <w:rsid w:val="003E44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7">
    <w:name w:val="Unresolved Mention"/>
    <w:basedOn w:val="a0"/>
    <w:uiPriority w:val="99"/>
    <w:semiHidden/>
    <w:unhideWhenUsed/>
    <w:rsid w:val="001A33B6"/>
    <w:rPr>
      <w:color w:val="605E5C"/>
      <w:shd w:val="clear" w:color="auto" w:fill="E1DFDD"/>
    </w:rPr>
  </w:style>
  <w:style w:type="character" w:styleId="a8">
    <w:name w:val="Subtle Emphasis"/>
    <w:basedOn w:val="a0"/>
    <w:uiPriority w:val="19"/>
    <w:qFormat/>
    <w:rsid w:val="00027A8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1263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Maryana Hirnyak</dc:creator>
  <cp:keywords/>
  <dc:description/>
  <cp:lastModifiedBy>Viktoria Gergel</cp:lastModifiedBy>
  <cp:revision>51</cp:revision>
  <dcterms:created xsi:type="dcterms:W3CDTF">2025-09-05T12:29:00Z</dcterms:created>
  <dcterms:modified xsi:type="dcterms:W3CDTF">2026-01-06T06:29:00Z</dcterms:modified>
</cp:coreProperties>
</file>